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EDE87" w14:textId="1661026E" w:rsidR="00EA4CFA" w:rsidRDefault="00EA4CFA" w:rsidP="00EA4CFA">
      <w:pPr>
        <w:tabs>
          <w:tab w:val="left" w:pos="8931"/>
        </w:tabs>
        <w:wordWrap w:val="0"/>
        <w:spacing w:line="360" w:lineRule="atLeast"/>
        <w:ind w:right="-1"/>
        <w:jc w:val="right"/>
        <w:rPr>
          <w:rFonts w:ascii="ＭＳ ゴシック" w:eastAsia="ＭＳ ゴシック" w:hAnsi="ＭＳ ゴシック"/>
          <w:sz w:val="24"/>
        </w:rPr>
      </w:pPr>
      <w:r>
        <w:rPr>
          <w:rFonts w:ascii="ＭＳ ゴシック" w:eastAsia="ＭＳ ゴシック" w:hAnsi="ＭＳ ゴシック" w:hint="eastAsia"/>
          <w:sz w:val="24"/>
        </w:rPr>
        <w:t>管理Ｇ</w:t>
      </w:r>
      <w:r w:rsidR="00F34937">
        <w:rPr>
          <w:rFonts w:ascii="ＭＳ ゴシック" w:eastAsia="ＭＳ ゴシック" w:hAnsi="ＭＳ ゴシック" w:hint="eastAsia"/>
          <w:sz w:val="24"/>
        </w:rPr>
        <w:t>８</w:t>
      </w:r>
      <w:r>
        <w:rPr>
          <w:rFonts w:ascii="ＭＳ ゴシック" w:eastAsia="ＭＳ ゴシック" w:hAnsi="ＭＳ ゴシック" w:hint="eastAsia"/>
          <w:sz w:val="24"/>
        </w:rPr>
        <w:t>第</w:t>
      </w:r>
      <w:r w:rsidR="00897EE9">
        <w:rPr>
          <w:rFonts w:ascii="ＭＳ ゴシック" w:eastAsia="ＭＳ ゴシック" w:hAnsi="ＭＳ ゴシック" w:hint="eastAsia"/>
          <w:sz w:val="24"/>
        </w:rPr>
        <w:t>３５</w:t>
      </w:r>
      <w:r>
        <w:rPr>
          <w:rFonts w:ascii="ＭＳ ゴシック" w:eastAsia="ＭＳ ゴシック" w:hAnsi="ＭＳ ゴシック" w:hint="eastAsia"/>
          <w:sz w:val="24"/>
        </w:rPr>
        <w:t>号</w:t>
      </w:r>
    </w:p>
    <w:p w14:paraId="326BAC59" w14:textId="549236F2" w:rsidR="00454CF6" w:rsidRPr="00631510" w:rsidRDefault="00B87839" w:rsidP="00E56D19">
      <w:pPr>
        <w:tabs>
          <w:tab w:val="left" w:pos="8931"/>
        </w:tabs>
        <w:spacing w:line="360" w:lineRule="atLeast"/>
        <w:ind w:right="-1"/>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00F34937">
        <w:rPr>
          <w:rFonts w:ascii="ＭＳ ゴシック" w:eastAsia="ＭＳ ゴシック" w:hAnsi="ＭＳ ゴシック" w:hint="eastAsia"/>
          <w:sz w:val="24"/>
        </w:rPr>
        <w:t>８</w:t>
      </w:r>
      <w:r w:rsidR="00454CF6">
        <w:rPr>
          <w:rFonts w:ascii="ＭＳ ゴシック" w:eastAsia="ＭＳ ゴシック" w:hAnsi="ＭＳ ゴシック" w:hint="eastAsia"/>
          <w:sz w:val="24"/>
        </w:rPr>
        <w:t>年</w:t>
      </w:r>
      <w:r w:rsidR="0040088B">
        <w:rPr>
          <w:rFonts w:ascii="ＭＳ ゴシック" w:eastAsia="ＭＳ ゴシック" w:hAnsi="ＭＳ ゴシック" w:hint="eastAsia"/>
          <w:sz w:val="24"/>
        </w:rPr>
        <w:t>５</w:t>
      </w:r>
      <w:r w:rsidR="00E56D19">
        <w:rPr>
          <w:rFonts w:ascii="ＭＳ ゴシック" w:eastAsia="ＭＳ ゴシック" w:hAnsi="ＭＳ ゴシック" w:hint="eastAsia"/>
          <w:sz w:val="24"/>
        </w:rPr>
        <w:t>月</w:t>
      </w:r>
      <w:r w:rsidR="00134683">
        <w:rPr>
          <w:rFonts w:ascii="ＭＳ ゴシック" w:eastAsia="ＭＳ ゴシック" w:hAnsi="ＭＳ ゴシック" w:hint="eastAsia"/>
          <w:sz w:val="24"/>
        </w:rPr>
        <w:t>２２</w:t>
      </w:r>
      <w:r w:rsidR="00E56D19">
        <w:rPr>
          <w:rFonts w:ascii="ＭＳ ゴシック" w:eastAsia="ＭＳ ゴシック" w:hAnsi="ＭＳ ゴシック" w:hint="eastAsia"/>
          <w:sz w:val="24"/>
        </w:rPr>
        <w:t>日</w:t>
      </w:r>
    </w:p>
    <w:p w14:paraId="67BF9ADC" w14:textId="77777777" w:rsidR="00EA4CFA" w:rsidRDefault="00EA4CFA">
      <w:pPr>
        <w:spacing w:line="360" w:lineRule="atLeast"/>
        <w:rPr>
          <w:rFonts w:ascii="ＭＳ ゴシック" w:eastAsia="ＭＳ ゴシック" w:hAnsi="ＭＳ ゴシック"/>
          <w:sz w:val="24"/>
        </w:rPr>
      </w:pPr>
    </w:p>
    <w:p w14:paraId="3CA4E388" w14:textId="77777777" w:rsidR="00454CF6" w:rsidRDefault="00454CF6">
      <w:pPr>
        <w:spacing w:line="360" w:lineRule="atLeast"/>
        <w:rPr>
          <w:rFonts w:ascii="ＭＳ ゴシック" w:eastAsia="ＭＳ ゴシック" w:hAnsi="ＭＳ ゴシック"/>
          <w:sz w:val="24"/>
        </w:rPr>
      </w:pPr>
      <w:r>
        <w:rPr>
          <w:rFonts w:ascii="ＭＳ ゴシック" w:eastAsia="ＭＳ ゴシック" w:hAnsi="ＭＳ ゴシック" w:hint="eastAsia"/>
          <w:sz w:val="24"/>
        </w:rPr>
        <w:t>都道府県協会</w:t>
      </w:r>
      <w:r>
        <w:rPr>
          <w:rFonts w:ascii="ＭＳ ゴシック" w:eastAsia="ＭＳ ゴシック" w:hAnsi="ＭＳ ゴシック"/>
          <w:sz w:val="24"/>
        </w:rPr>
        <w:t xml:space="preserve"> </w:t>
      </w:r>
      <w:r>
        <w:rPr>
          <w:rFonts w:ascii="ＭＳ ゴシック" w:eastAsia="ＭＳ ゴシック" w:hAnsi="ＭＳ ゴシック" w:hint="eastAsia"/>
          <w:sz w:val="24"/>
        </w:rPr>
        <w:t>御中</w:t>
      </w:r>
    </w:p>
    <w:p w14:paraId="1CB9AAAE" w14:textId="77777777" w:rsidR="006F2FF7" w:rsidRDefault="00454CF6">
      <w:pPr>
        <w:spacing w:line="360" w:lineRule="atLeast"/>
        <w:jc w:val="right"/>
        <w:rPr>
          <w:rFonts w:ascii="ＭＳ ゴシック" w:eastAsia="ＭＳ ゴシック" w:hAnsi="ＭＳ ゴシック"/>
        </w:rPr>
      </w:pPr>
      <w:r>
        <w:rPr>
          <w:rFonts w:ascii="ＭＳ ゴシック" w:eastAsia="ＭＳ ゴシック" w:hAnsi="ＭＳ ゴシック"/>
        </w:rPr>
        <w:t xml:space="preserve"> </w:t>
      </w:r>
    </w:p>
    <w:p w14:paraId="19D599A0" w14:textId="77777777" w:rsidR="00454CF6" w:rsidRDefault="00454CF6">
      <w:pPr>
        <w:spacing w:line="360" w:lineRule="atLeast"/>
        <w:jc w:val="right"/>
        <w:rPr>
          <w:rFonts w:ascii="ＭＳ ゴシック" w:eastAsia="ＭＳ ゴシック" w:hAnsi="ＭＳ ゴシック"/>
          <w:sz w:val="24"/>
        </w:rPr>
      </w:pPr>
      <w:r>
        <w:rPr>
          <w:rFonts w:ascii="ＭＳ ゴシック" w:eastAsia="ＭＳ ゴシック" w:hAnsi="ＭＳ ゴシック"/>
        </w:rPr>
        <w:t>(</w:t>
      </w:r>
      <w:r w:rsidR="00DD56BA">
        <w:rPr>
          <w:rFonts w:ascii="ＭＳ ゴシック" w:eastAsia="ＭＳ ゴシック" w:hAnsi="ＭＳ ゴシック" w:hint="eastAsia"/>
        </w:rPr>
        <w:t>一</w:t>
      </w:r>
      <w:r>
        <w:rPr>
          <w:rFonts w:ascii="ＭＳ ゴシック" w:eastAsia="ＭＳ ゴシック" w:hAnsi="ＭＳ ゴシック" w:hint="eastAsia"/>
          <w:sz w:val="24"/>
        </w:rPr>
        <w:t>社</w:t>
      </w:r>
      <w:r>
        <w:rPr>
          <w:rFonts w:ascii="ＭＳ ゴシック" w:eastAsia="ＭＳ ゴシック" w:hAnsi="ＭＳ ゴシック"/>
          <w:sz w:val="24"/>
        </w:rPr>
        <w:t>)</w:t>
      </w:r>
      <w:r w:rsidR="00DD56BA">
        <w:rPr>
          <w:rFonts w:ascii="ＭＳ ゴシック" w:eastAsia="ＭＳ ゴシック" w:hAnsi="ＭＳ ゴシック" w:hint="eastAsia"/>
          <w:sz w:val="24"/>
        </w:rPr>
        <w:t>全国ＬＰ</w:t>
      </w:r>
      <w:r>
        <w:rPr>
          <w:rFonts w:ascii="ＭＳ ゴシック" w:eastAsia="ＭＳ ゴシック" w:hAnsi="ＭＳ ゴシック" w:hint="eastAsia"/>
          <w:sz w:val="24"/>
        </w:rPr>
        <w:t>ガス</w:t>
      </w:r>
      <w:r w:rsidR="00E56A58">
        <w:rPr>
          <w:rFonts w:ascii="ＭＳ ゴシック" w:eastAsia="ＭＳ ゴシック" w:hAnsi="ＭＳ ゴシック" w:hint="eastAsia"/>
          <w:sz w:val="24"/>
        </w:rPr>
        <w:t>協会</w:t>
      </w:r>
    </w:p>
    <w:p w14:paraId="09E04A5B" w14:textId="77777777" w:rsidR="002E39EB" w:rsidRDefault="002E39EB" w:rsidP="00755274">
      <w:pPr>
        <w:spacing w:line="360" w:lineRule="atLeast"/>
        <w:ind w:right="960"/>
        <w:rPr>
          <w:rFonts w:ascii="ＭＳ ゴシック" w:eastAsia="ＭＳ ゴシック" w:hAnsi="ＭＳ ゴシック"/>
          <w:sz w:val="24"/>
        </w:rPr>
      </w:pPr>
    </w:p>
    <w:p w14:paraId="3103BD1E" w14:textId="77777777" w:rsidR="002F578E" w:rsidRDefault="002E39EB" w:rsidP="00A66CBC">
      <w:pPr>
        <w:spacing w:line="360" w:lineRule="atLeast"/>
        <w:jc w:val="center"/>
        <w:rPr>
          <w:rFonts w:ascii="ＭＳ ゴシック" w:eastAsia="ＭＳ ゴシック" w:hAnsi="ＭＳ ゴシック"/>
          <w:sz w:val="24"/>
        </w:rPr>
      </w:pPr>
      <w:r w:rsidRPr="002E39EB">
        <w:rPr>
          <w:rFonts w:ascii="ＭＳ ゴシック" w:eastAsia="ＭＳ ゴシック" w:hAnsi="ＭＳ ゴシック" w:hint="eastAsia"/>
          <w:sz w:val="24"/>
        </w:rPr>
        <w:t>ＬＰ</w:t>
      </w:r>
      <w:r w:rsidR="00F34937">
        <w:rPr>
          <w:rFonts w:ascii="ＭＳ ゴシック" w:eastAsia="ＭＳ ゴシック" w:hAnsi="ＭＳ ゴシック" w:hint="eastAsia"/>
          <w:sz w:val="24"/>
        </w:rPr>
        <w:t>ガス</w:t>
      </w:r>
      <w:r w:rsidRPr="002E39EB">
        <w:rPr>
          <w:rFonts w:ascii="ＭＳ ゴシック" w:eastAsia="ＭＳ ゴシック" w:hAnsi="ＭＳ ゴシック" w:hint="eastAsia"/>
          <w:sz w:val="24"/>
        </w:rPr>
        <w:t>ライフ支援</w:t>
      </w:r>
      <w:r w:rsidR="00F34937">
        <w:rPr>
          <w:rFonts w:ascii="ＭＳ ゴシック" w:eastAsia="ＭＳ ゴシック" w:hAnsi="ＭＳ ゴシック" w:hint="eastAsia"/>
          <w:sz w:val="24"/>
        </w:rPr>
        <w:t>制度</w:t>
      </w:r>
      <w:r w:rsidR="002F578E">
        <w:rPr>
          <w:rFonts w:ascii="ＭＳ ゴシック" w:eastAsia="ＭＳ ゴシック" w:hAnsi="ＭＳ ゴシック" w:hint="eastAsia"/>
          <w:sz w:val="24"/>
        </w:rPr>
        <w:t>給付対象の追加</w:t>
      </w:r>
    </w:p>
    <w:p w14:paraId="7C9134DC" w14:textId="777AF0A7" w:rsidR="00454CF6" w:rsidRPr="002F578E" w:rsidRDefault="002F578E" w:rsidP="002F578E">
      <w:pPr>
        <w:spacing w:line="360" w:lineRule="atLeast"/>
        <w:jc w:val="center"/>
        <w:rPr>
          <w:rFonts w:ascii="ＭＳ ゴシック" w:eastAsia="ＭＳ ゴシック" w:hAnsi="ＭＳ ゴシック"/>
          <w:sz w:val="24"/>
        </w:rPr>
      </w:pPr>
      <w:r>
        <w:rPr>
          <w:rFonts w:ascii="ＭＳ ゴシック" w:eastAsia="ＭＳ ゴシック" w:hAnsi="ＭＳ ゴシック" w:hint="eastAsia"/>
          <w:sz w:val="24"/>
        </w:rPr>
        <w:t>及び</w:t>
      </w:r>
      <w:r w:rsidR="002E39EB" w:rsidRPr="002E39EB">
        <w:rPr>
          <w:rFonts w:ascii="ＭＳ ゴシック" w:eastAsia="ＭＳ ゴシック" w:hAnsi="ＭＳ ゴシック" w:hint="eastAsia"/>
          <w:sz w:val="24"/>
        </w:rPr>
        <w:t>規約の改</w:t>
      </w:r>
      <w:r w:rsidR="00242004">
        <w:rPr>
          <w:rFonts w:ascii="ＭＳ ゴシック" w:eastAsia="ＭＳ ゴシック" w:hAnsi="ＭＳ ゴシック" w:hint="eastAsia"/>
          <w:sz w:val="24"/>
        </w:rPr>
        <w:t>定</w:t>
      </w:r>
      <w:r w:rsidR="002E39EB" w:rsidRPr="002E39EB">
        <w:rPr>
          <w:rFonts w:ascii="ＭＳ ゴシック" w:eastAsia="ＭＳ ゴシック" w:hAnsi="ＭＳ ゴシック" w:hint="eastAsia"/>
          <w:sz w:val="24"/>
        </w:rPr>
        <w:t>について（お知らせ）</w:t>
      </w:r>
    </w:p>
    <w:p w14:paraId="69A5D7C7" w14:textId="77777777" w:rsidR="002E39EB" w:rsidRDefault="002E39EB" w:rsidP="009C629E">
      <w:pPr>
        <w:rPr>
          <w:rFonts w:ascii="ＭＳ ゴシック" w:eastAsia="ＭＳ ゴシック" w:hAnsi="ＭＳ ゴシック"/>
          <w:b/>
        </w:rPr>
      </w:pPr>
    </w:p>
    <w:p w14:paraId="02E8BF64" w14:textId="77777777" w:rsidR="00F34937" w:rsidRDefault="00F34937" w:rsidP="009C629E">
      <w:pPr>
        <w:rPr>
          <w:rFonts w:ascii="ＭＳ ゴシック" w:eastAsia="ＭＳ ゴシック" w:hAnsi="ＭＳ ゴシック"/>
          <w:b/>
        </w:rPr>
      </w:pPr>
    </w:p>
    <w:p w14:paraId="163982C6" w14:textId="70DEAE93" w:rsidR="00F34937" w:rsidRPr="00F34937" w:rsidRDefault="00F34937" w:rsidP="00FD7397">
      <w:pPr>
        <w:spacing w:line="360" w:lineRule="exact"/>
        <w:ind w:firstLineChars="100" w:firstLine="240"/>
        <w:rPr>
          <w:rFonts w:ascii="ＭＳ ゴシック" w:eastAsia="ＭＳ ゴシック" w:hAnsi="ＭＳ ゴシック" w:cstheme="minorBidi"/>
          <w:sz w:val="24"/>
          <w:lang w:val="en-US"/>
        </w:rPr>
      </w:pPr>
      <w:r w:rsidRPr="00F34937">
        <w:rPr>
          <w:rFonts w:ascii="ＭＳ ゴシック" w:eastAsia="ＭＳ ゴシック" w:hAnsi="ＭＳ ゴシック" w:cstheme="minorBidi" w:hint="eastAsia"/>
          <w:sz w:val="24"/>
          <w:lang w:val="en-US"/>
        </w:rPr>
        <w:t>ＬＰガスライフ支援制度は、ＬＰガスの保安の確保とＬＰガス事業等の発展を図るため、会員の相互扶助を行うことを目的とし実施しております。</w:t>
      </w:r>
    </w:p>
    <w:p w14:paraId="2D5C72AF" w14:textId="6D2D4EE5" w:rsidR="00F34937" w:rsidRPr="00F34937" w:rsidRDefault="00F34937" w:rsidP="00FD7397">
      <w:pPr>
        <w:autoSpaceDE w:val="0"/>
        <w:autoSpaceDN w:val="0"/>
        <w:adjustRightInd w:val="0"/>
        <w:spacing w:line="360" w:lineRule="exact"/>
        <w:ind w:firstLineChars="100" w:firstLine="240"/>
        <w:jc w:val="left"/>
        <w:rPr>
          <w:rFonts w:ascii="ＭＳ ゴシック" w:eastAsia="ＭＳ ゴシック" w:hAnsi="ＭＳ ゴシック" w:cs="MS-Gothic"/>
          <w:kern w:val="0"/>
          <w:sz w:val="24"/>
        </w:rPr>
      </w:pPr>
      <w:r w:rsidRPr="00F34937">
        <w:rPr>
          <w:rFonts w:ascii="ＭＳ ゴシック" w:eastAsia="ＭＳ ゴシック" w:hAnsi="ＭＳ ゴシック" w:cstheme="minorBidi"/>
          <w:sz w:val="24"/>
          <w:lang w:val="en-US"/>
        </w:rPr>
        <w:t>この度、</w:t>
      </w:r>
      <w:r w:rsidRPr="00F34937">
        <w:rPr>
          <w:rFonts w:ascii="ＭＳ ゴシック" w:eastAsia="ＭＳ ゴシック" w:hAnsi="ＭＳ ゴシック" w:cstheme="minorBidi" w:hint="eastAsia"/>
          <w:sz w:val="24"/>
          <w:lang w:val="en-US"/>
        </w:rPr>
        <w:t>本制度の加入者からの</w:t>
      </w:r>
      <w:r w:rsidRPr="00F34937">
        <w:rPr>
          <w:rFonts w:ascii="ＭＳ ゴシック" w:eastAsia="ＭＳ ゴシック" w:hAnsi="ＭＳ ゴシック" w:cstheme="minorBidi"/>
          <w:sz w:val="24"/>
          <w:lang w:val="en-US"/>
        </w:rPr>
        <w:t>要望</w:t>
      </w:r>
      <w:r w:rsidRPr="00F34937">
        <w:rPr>
          <w:rFonts w:ascii="ＭＳ ゴシック" w:eastAsia="ＭＳ ゴシック" w:hAnsi="ＭＳ ゴシック" w:cstheme="minorBidi" w:hint="eastAsia"/>
          <w:sz w:val="24"/>
          <w:lang w:val="en-US"/>
        </w:rPr>
        <w:t>が多く寄せられた</w:t>
      </w:r>
      <w:r w:rsidRPr="00F34937">
        <w:rPr>
          <w:rFonts w:ascii="ＭＳ ゴシック" w:eastAsia="ＭＳ ゴシック" w:hAnsi="ＭＳ ゴシック" w:cstheme="minorBidi"/>
          <w:sz w:val="24"/>
          <w:lang w:val="en-US"/>
        </w:rPr>
        <w:t>以下の</w:t>
      </w:r>
      <w:r w:rsidRPr="00F34937">
        <w:rPr>
          <w:rFonts w:ascii="ＭＳ ゴシック" w:eastAsia="ＭＳ ゴシック" w:hAnsi="ＭＳ ゴシック" w:cstheme="minorBidi" w:hint="eastAsia"/>
          <w:sz w:val="24"/>
          <w:lang w:val="en-US"/>
        </w:rPr>
        <w:t>支援金</w:t>
      </w:r>
      <w:r w:rsidRPr="00F34937">
        <w:rPr>
          <w:rFonts w:ascii="ＭＳ ゴシック" w:eastAsia="ＭＳ ゴシック" w:hAnsi="ＭＳ ゴシック" w:cstheme="minorBidi"/>
          <w:sz w:val="24"/>
          <w:lang w:val="en-US"/>
        </w:rPr>
        <w:t>給付対象</w:t>
      </w:r>
      <w:r w:rsidRPr="00F34937">
        <w:rPr>
          <w:rFonts w:ascii="ＭＳ ゴシック" w:eastAsia="ＭＳ ゴシック" w:hAnsi="ＭＳ ゴシック" w:cstheme="minorBidi" w:hint="eastAsia"/>
          <w:sz w:val="24"/>
          <w:lang w:val="en-US"/>
        </w:rPr>
        <w:t>を</w:t>
      </w:r>
      <w:r w:rsidRPr="00F34937">
        <w:rPr>
          <w:rFonts w:ascii="ＭＳ ゴシック" w:eastAsia="ＭＳ ゴシック" w:hAnsi="ＭＳ ゴシック" w:cstheme="minorBidi"/>
          <w:sz w:val="24"/>
          <w:lang w:val="en-US"/>
        </w:rPr>
        <w:t>追加</w:t>
      </w:r>
      <w:r w:rsidRPr="00F34937">
        <w:rPr>
          <w:rFonts w:ascii="ＭＳ ゴシック" w:eastAsia="ＭＳ ゴシック" w:hAnsi="ＭＳ ゴシック" w:cstheme="minorBidi" w:hint="eastAsia"/>
          <w:sz w:val="24"/>
          <w:lang w:val="en-US"/>
        </w:rPr>
        <w:t>することについて</w:t>
      </w:r>
      <w:r>
        <w:rPr>
          <w:rFonts w:ascii="ＭＳ ゴシック" w:eastAsia="ＭＳ ゴシック" w:hAnsi="ＭＳ ゴシック" w:cstheme="minorBidi" w:hint="eastAsia"/>
          <w:sz w:val="24"/>
          <w:lang w:val="en-US"/>
        </w:rPr>
        <w:t>、</w:t>
      </w:r>
      <w:r>
        <w:rPr>
          <w:rFonts w:ascii="ＭＳ ゴシック" w:eastAsia="ＭＳ ゴシック" w:hAnsi="ＭＳ ゴシック" w:cs="MS-Gothic" w:hint="eastAsia"/>
          <w:kern w:val="0"/>
          <w:sz w:val="24"/>
        </w:rPr>
        <w:t>令和８年３月２７日開催の令和７年度第３回理事会において検討した結果、</w:t>
      </w:r>
      <w:r w:rsidR="002F578E">
        <w:rPr>
          <w:rFonts w:ascii="ＭＳ ゴシック" w:eastAsia="ＭＳ ゴシック" w:hAnsi="ＭＳ ゴシック" w:cs="MS-Gothic" w:hint="eastAsia"/>
          <w:kern w:val="0"/>
          <w:sz w:val="24"/>
        </w:rPr>
        <w:t>以下のとおり給付対象を追加すること、また</w:t>
      </w:r>
      <w:r>
        <w:rPr>
          <w:rFonts w:ascii="ＭＳ ゴシック" w:eastAsia="ＭＳ ゴシック" w:hAnsi="ＭＳ ゴシック" w:cs="MS-Gothic" w:hint="eastAsia"/>
          <w:kern w:val="0"/>
          <w:sz w:val="24"/>
        </w:rPr>
        <w:t>別添のとおり規約を改定することとなりました旨をお知らせいたします。</w:t>
      </w:r>
    </w:p>
    <w:p w14:paraId="7AD9A0F3" w14:textId="620DEF54" w:rsidR="001A5E0E" w:rsidRPr="001A5E0E" w:rsidRDefault="001A5E0E" w:rsidP="00FD7397">
      <w:pPr>
        <w:spacing w:afterLines="20" w:after="48" w:line="360" w:lineRule="exact"/>
        <w:ind w:firstLineChars="100" w:firstLine="240"/>
        <w:jc w:val="left"/>
        <w:rPr>
          <w:rFonts w:ascii="ＭＳ ゴシック" w:eastAsia="ＭＳ ゴシック" w:hAnsi="ＭＳ ゴシック"/>
          <w:sz w:val="24"/>
        </w:rPr>
      </w:pPr>
      <w:r w:rsidRPr="001A5E0E">
        <w:rPr>
          <w:rFonts w:ascii="ＭＳ ゴシック" w:eastAsia="ＭＳ ゴシック" w:hAnsi="ＭＳ ゴシック"/>
          <w:sz w:val="24"/>
        </w:rPr>
        <w:t>つきましては、都道府県協会におかれましては、ＬＰライフ加入者に対しご周知くださいますようよろしくお願いいたします。</w:t>
      </w:r>
    </w:p>
    <w:p w14:paraId="24BC9E3A" w14:textId="77777777" w:rsidR="00FD7397" w:rsidRPr="00FD7397" w:rsidRDefault="00FD7397" w:rsidP="00FD7397">
      <w:pPr>
        <w:spacing w:line="360" w:lineRule="auto"/>
        <w:ind w:firstLineChars="100" w:firstLine="240"/>
        <w:rPr>
          <w:rFonts w:ascii="ＭＳ ゴシック" w:eastAsia="ＭＳ ゴシック" w:hAnsi="ＭＳ ゴシック" w:cs="MS-Gothic"/>
          <w:kern w:val="0"/>
          <w:sz w:val="24"/>
        </w:rPr>
      </w:pPr>
    </w:p>
    <w:p w14:paraId="027E3DF9" w14:textId="6B59425F" w:rsidR="00F34937" w:rsidRPr="00F34937" w:rsidRDefault="00F34937" w:rsidP="002F578E">
      <w:pPr>
        <w:spacing w:afterLines="50" w:after="120"/>
        <w:rPr>
          <w:rFonts w:ascii="ＭＳ ゴシック" w:eastAsia="ＭＳ ゴシック" w:hAnsi="ＭＳ ゴシック" w:cstheme="minorBidi"/>
          <w:sz w:val="24"/>
          <w:lang w:val="en-US"/>
        </w:rPr>
      </w:pPr>
      <w:r w:rsidRPr="00F34937">
        <w:rPr>
          <w:rFonts w:ascii="ＭＳ ゴシック" w:eastAsia="ＭＳ ゴシック" w:hAnsi="ＭＳ ゴシック" w:cstheme="minorBidi" w:hint="eastAsia"/>
          <w:sz w:val="24"/>
          <w:lang w:val="en-US"/>
        </w:rPr>
        <w:t>【</w:t>
      </w:r>
      <w:r w:rsidR="00755274">
        <w:rPr>
          <w:rFonts w:ascii="ＭＳ ゴシック" w:eastAsia="ＭＳ ゴシック" w:hAnsi="ＭＳ ゴシック" w:cstheme="minorBidi" w:hint="eastAsia"/>
          <w:sz w:val="24"/>
          <w:lang w:val="en-US"/>
        </w:rPr>
        <w:t>改定内容</w:t>
      </w:r>
      <w:r w:rsidRPr="00F34937">
        <w:rPr>
          <w:rFonts w:ascii="ＭＳ ゴシック" w:eastAsia="ＭＳ ゴシック" w:hAnsi="ＭＳ ゴシック" w:cstheme="minorBidi" w:hint="eastAsia"/>
          <w:sz w:val="24"/>
          <w:lang w:val="en-US"/>
        </w:rPr>
        <w:t>】</w:t>
      </w:r>
    </w:p>
    <w:p w14:paraId="49CB85B5" w14:textId="2AD1823A" w:rsidR="00F34937" w:rsidRDefault="00F34937" w:rsidP="002F578E">
      <w:pPr>
        <w:numPr>
          <w:ilvl w:val="0"/>
          <w:numId w:val="1"/>
        </w:numPr>
        <w:ind w:leftChars="100" w:left="570"/>
        <w:rPr>
          <w:rFonts w:ascii="ＭＳ ゴシック" w:eastAsia="ＭＳ ゴシック" w:hAnsi="ＭＳ ゴシック" w:cstheme="minorBidi"/>
          <w:sz w:val="24"/>
          <w:lang w:val="en-US"/>
        </w:rPr>
      </w:pPr>
      <w:r w:rsidRPr="00F34937">
        <w:rPr>
          <w:rFonts w:ascii="ＭＳ ゴシック" w:eastAsia="ＭＳ ゴシック" w:hAnsi="ＭＳ ゴシック" w:cstheme="minorBidi" w:hint="eastAsia"/>
          <w:sz w:val="24"/>
          <w:lang w:val="en-US"/>
        </w:rPr>
        <w:t>販売促進支援金にハイブリッド給湯器を追加</w:t>
      </w:r>
    </w:p>
    <w:p w14:paraId="7F6D27CD" w14:textId="3D59F7FD" w:rsidR="004A417D" w:rsidRDefault="00F34937" w:rsidP="002F578E">
      <w:pPr>
        <w:ind w:left="210" w:firstLineChars="200" w:firstLine="480"/>
        <w:rPr>
          <w:rFonts w:ascii="ＭＳ ゴシック" w:eastAsia="ＭＳ ゴシック" w:hAnsi="ＭＳ ゴシック" w:cstheme="minorBidi"/>
          <w:sz w:val="24"/>
          <w:lang w:val="en-US"/>
        </w:rPr>
      </w:pPr>
      <w:r>
        <w:rPr>
          <w:rFonts w:ascii="ＭＳ ゴシック" w:eastAsia="ＭＳ ゴシック" w:hAnsi="ＭＳ ゴシック" w:cstheme="minorBidi" w:hint="eastAsia"/>
          <w:sz w:val="24"/>
          <w:lang w:val="en-US"/>
        </w:rPr>
        <w:t>(令和８年１０月１日</w:t>
      </w:r>
      <w:r w:rsidR="004A417D">
        <w:rPr>
          <w:rFonts w:ascii="ＭＳ ゴシック" w:eastAsia="ＭＳ ゴシック" w:hAnsi="ＭＳ ゴシック" w:cstheme="minorBidi" w:hint="eastAsia"/>
          <w:sz w:val="24"/>
          <w:lang w:val="en-US"/>
        </w:rPr>
        <w:t>以降の</w:t>
      </w:r>
      <w:r>
        <w:rPr>
          <w:rFonts w:ascii="ＭＳ ゴシック" w:eastAsia="ＭＳ ゴシック" w:hAnsi="ＭＳ ゴシック" w:cstheme="minorBidi" w:hint="eastAsia"/>
          <w:sz w:val="24"/>
          <w:lang w:val="en-US"/>
        </w:rPr>
        <w:t>販売分より</w:t>
      </w:r>
      <w:r w:rsidR="00755274">
        <w:rPr>
          <w:rFonts w:ascii="ＭＳ ゴシック" w:eastAsia="ＭＳ ゴシック" w:hAnsi="ＭＳ ゴシック" w:cstheme="minorBidi" w:hint="eastAsia"/>
          <w:sz w:val="24"/>
          <w:lang w:val="en-US"/>
        </w:rPr>
        <w:t>適用</w:t>
      </w:r>
      <w:r>
        <w:rPr>
          <w:rFonts w:ascii="ＭＳ ゴシック" w:eastAsia="ＭＳ ゴシック" w:hAnsi="ＭＳ ゴシック" w:cstheme="minorBidi" w:hint="eastAsia"/>
          <w:sz w:val="24"/>
          <w:lang w:val="en-US"/>
        </w:rPr>
        <w:t>)</w:t>
      </w:r>
    </w:p>
    <w:p w14:paraId="70C43218" w14:textId="77777777" w:rsidR="00897EE9" w:rsidRDefault="004A417D" w:rsidP="002F578E">
      <w:pPr>
        <w:ind w:leftChars="200" w:left="660" w:hangingChars="100" w:hanging="240"/>
        <w:rPr>
          <w:rFonts w:ascii="ＭＳ ゴシック" w:eastAsia="ＭＳ ゴシック" w:hAnsi="ＭＳ ゴシック" w:cstheme="minorBidi"/>
          <w:sz w:val="24"/>
          <w:lang w:val="en-US"/>
        </w:rPr>
      </w:pPr>
      <w:r>
        <w:rPr>
          <w:rFonts w:ascii="ＭＳ ゴシック" w:eastAsia="ＭＳ ゴシック" w:hAnsi="ＭＳ ゴシック" w:cstheme="minorBidi" w:hint="eastAsia"/>
          <w:sz w:val="24"/>
          <w:lang w:val="en-US"/>
        </w:rPr>
        <w:t>・エネファーム、ハイブリッド給湯器合わせて</w:t>
      </w:r>
      <w:r w:rsidR="002F578E">
        <w:rPr>
          <w:rFonts w:ascii="ＭＳ ゴシック" w:eastAsia="ＭＳ ゴシック" w:hAnsi="ＭＳ ゴシック" w:cstheme="minorBidi" w:hint="eastAsia"/>
          <w:sz w:val="24"/>
          <w:lang w:val="en-US"/>
        </w:rPr>
        <w:t>、</w:t>
      </w:r>
      <w:r>
        <w:rPr>
          <w:rFonts w:ascii="ＭＳ ゴシック" w:eastAsia="ＭＳ ゴシック" w:hAnsi="ＭＳ ゴシック" w:cstheme="minorBidi" w:hint="eastAsia"/>
          <w:sz w:val="24"/>
          <w:lang w:val="en-US"/>
        </w:rPr>
        <w:t>１口契約は</w:t>
      </w:r>
      <w:r w:rsidR="00755274">
        <w:rPr>
          <w:rFonts w:ascii="ＭＳ ゴシック" w:eastAsia="ＭＳ ゴシック" w:hAnsi="ＭＳ ゴシック" w:cstheme="minorBidi" w:hint="eastAsia"/>
          <w:sz w:val="24"/>
          <w:lang w:val="en-US"/>
        </w:rPr>
        <w:t>1基</w:t>
      </w:r>
      <w:r w:rsidR="00BC6DEE">
        <w:rPr>
          <w:rFonts w:ascii="ＭＳ ゴシック" w:eastAsia="ＭＳ ゴシック" w:hAnsi="ＭＳ ゴシック" w:cstheme="minorBidi" w:hint="eastAsia"/>
          <w:sz w:val="24"/>
          <w:lang w:val="en-US"/>
        </w:rPr>
        <w:t>５千</w:t>
      </w:r>
      <w:r w:rsidR="00755274">
        <w:rPr>
          <w:rFonts w:ascii="ＭＳ ゴシック" w:eastAsia="ＭＳ ゴシック" w:hAnsi="ＭＳ ゴシック" w:cstheme="minorBidi" w:hint="eastAsia"/>
          <w:sz w:val="24"/>
          <w:lang w:val="en-US"/>
        </w:rPr>
        <w:t>円</w:t>
      </w:r>
      <w:r w:rsidR="00BC6DEE">
        <w:rPr>
          <w:rFonts w:ascii="ＭＳ ゴシック" w:eastAsia="ＭＳ ゴシック" w:hAnsi="ＭＳ ゴシック" w:cstheme="minorBidi" w:hint="eastAsia"/>
          <w:sz w:val="24"/>
          <w:lang w:val="en-US"/>
        </w:rPr>
        <w:t xml:space="preserve">　</w:t>
      </w:r>
    </w:p>
    <w:p w14:paraId="3FD2E3D5" w14:textId="1ECE70A5" w:rsidR="004A417D" w:rsidRDefault="004A417D" w:rsidP="00897EE9">
      <w:pPr>
        <w:ind w:leftChars="300" w:left="630"/>
        <w:rPr>
          <w:rFonts w:ascii="ＭＳ ゴシック" w:eastAsia="ＭＳ ゴシック" w:hAnsi="ＭＳ ゴシック" w:cstheme="minorBidi"/>
          <w:sz w:val="24"/>
          <w:lang w:val="en-US"/>
        </w:rPr>
      </w:pPr>
      <w:r>
        <w:rPr>
          <w:rFonts w:ascii="ＭＳ ゴシック" w:eastAsia="ＭＳ ゴシック" w:hAnsi="ＭＳ ゴシック" w:cstheme="minorBidi" w:hint="eastAsia"/>
          <w:sz w:val="24"/>
          <w:lang w:val="en-US"/>
        </w:rPr>
        <w:t>年間５万円限度、２口契約は</w:t>
      </w:r>
      <w:r w:rsidR="00755274">
        <w:rPr>
          <w:rFonts w:ascii="ＭＳ ゴシック" w:eastAsia="ＭＳ ゴシック" w:hAnsi="ＭＳ ゴシック" w:cstheme="minorBidi" w:hint="eastAsia"/>
          <w:sz w:val="24"/>
          <w:lang w:val="en-US"/>
        </w:rPr>
        <w:t>1基</w:t>
      </w:r>
      <w:r w:rsidR="00BC6DEE">
        <w:rPr>
          <w:rFonts w:ascii="ＭＳ ゴシック" w:eastAsia="ＭＳ ゴシック" w:hAnsi="ＭＳ ゴシック" w:cstheme="minorBidi" w:hint="eastAsia"/>
          <w:sz w:val="24"/>
          <w:lang w:val="en-US"/>
        </w:rPr>
        <w:t>１万</w:t>
      </w:r>
      <w:r w:rsidR="00755274">
        <w:rPr>
          <w:rFonts w:ascii="ＭＳ ゴシック" w:eastAsia="ＭＳ ゴシック" w:hAnsi="ＭＳ ゴシック" w:cstheme="minorBidi" w:hint="eastAsia"/>
          <w:sz w:val="24"/>
          <w:lang w:val="en-US"/>
        </w:rPr>
        <w:t>円</w:t>
      </w:r>
      <w:r>
        <w:rPr>
          <w:rFonts w:ascii="ＭＳ ゴシック" w:eastAsia="ＭＳ ゴシック" w:hAnsi="ＭＳ ゴシック" w:cstheme="minorBidi" w:hint="eastAsia"/>
          <w:sz w:val="24"/>
          <w:lang w:val="en-US"/>
        </w:rPr>
        <w:t>年間１０万円限度</w:t>
      </w:r>
    </w:p>
    <w:p w14:paraId="18DB7951" w14:textId="77777777" w:rsidR="002F578E" w:rsidRPr="00F34937" w:rsidRDefault="002F578E" w:rsidP="002F578E">
      <w:pPr>
        <w:ind w:leftChars="200" w:left="660" w:hangingChars="100" w:hanging="240"/>
        <w:rPr>
          <w:rFonts w:ascii="ＭＳ ゴシック" w:eastAsia="ＭＳ ゴシック" w:hAnsi="ＭＳ ゴシック" w:cstheme="minorBidi"/>
          <w:sz w:val="24"/>
          <w:lang w:val="en-US"/>
        </w:rPr>
      </w:pPr>
    </w:p>
    <w:p w14:paraId="6CB4106E" w14:textId="3C501D07" w:rsidR="00F34937" w:rsidRPr="004A417D" w:rsidRDefault="00F34937" w:rsidP="002F578E">
      <w:pPr>
        <w:pStyle w:val="ab"/>
        <w:numPr>
          <w:ilvl w:val="0"/>
          <w:numId w:val="1"/>
        </w:numPr>
        <w:ind w:leftChars="0"/>
        <w:rPr>
          <w:rFonts w:ascii="ＭＳ ゴシック" w:eastAsia="ＭＳ ゴシック" w:hAnsi="ＭＳ ゴシック" w:cstheme="minorBidi"/>
          <w:sz w:val="24"/>
          <w:lang w:val="en-US"/>
        </w:rPr>
      </w:pPr>
      <w:r w:rsidRPr="004A417D">
        <w:rPr>
          <w:rFonts w:ascii="ＭＳ ゴシック" w:eastAsia="ＭＳ ゴシック" w:hAnsi="ＭＳ ゴシック" w:cstheme="minorBidi" w:hint="eastAsia"/>
          <w:sz w:val="24"/>
          <w:lang w:val="en-US"/>
        </w:rPr>
        <w:t>加入者支援金の焼破損の対象物に集中監視システムのＮＣＵを追加</w:t>
      </w:r>
    </w:p>
    <w:p w14:paraId="6481E850" w14:textId="32F88CD4" w:rsidR="00F34937" w:rsidRPr="00F34937" w:rsidRDefault="00F34937" w:rsidP="002F578E">
      <w:pPr>
        <w:ind w:left="210" w:firstLineChars="200" w:firstLine="480"/>
        <w:rPr>
          <w:rFonts w:ascii="ＭＳ ゴシック" w:eastAsia="ＭＳ ゴシック" w:hAnsi="ＭＳ ゴシック" w:cstheme="minorBidi"/>
          <w:sz w:val="24"/>
          <w:lang w:val="en-US"/>
        </w:rPr>
      </w:pPr>
      <w:r>
        <w:rPr>
          <w:rFonts w:ascii="ＭＳ ゴシック" w:eastAsia="ＭＳ ゴシック" w:hAnsi="ＭＳ ゴシック" w:cstheme="minorBidi" w:hint="eastAsia"/>
          <w:sz w:val="24"/>
          <w:lang w:val="en-US"/>
        </w:rPr>
        <w:t>(令和８年１０月１日</w:t>
      </w:r>
      <w:r w:rsidR="004A417D">
        <w:rPr>
          <w:rFonts w:ascii="ＭＳ ゴシック" w:eastAsia="ＭＳ ゴシック" w:hAnsi="ＭＳ ゴシック" w:cstheme="minorBidi" w:hint="eastAsia"/>
          <w:sz w:val="24"/>
          <w:lang w:val="en-US"/>
        </w:rPr>
        <w:t>以降に</w:t>
      </w:r>
      <w:r>
        <w:rPr>
          <w:rFonts w:ascii="ＭＳ ゴシック" w:eastAsia="ＭＳ ゴシック" w:hAnsi="ＭＳ ゴシック" w:cstheme="minorBidi" w:hint="eastAsia"/>
          <w:sz w:val="24"/>
          <w:lang w:val="en-US"/>
        </w:rPr>
        <w:t>発生</w:t>
      </w:r>
      <w:r w:rsidR="004A417D">
        <w:rPr>
          <w:rFonts w:ascii="ＭＳ ゴシック" w:eastAsia="ＭＳ ゴシック" w:hAnsi="ＭＳ ゴシック" w:cstheme="minorBidi" w:hint="eastAsia"/>
          <w:sz w:val="24"/>
          <w:lang w:val="en-US"/>
        </w:rPr>
        <w:t>した</w:t>
      </w:r>
      <w:r>
        <w:rPr>
          <w:rFonts w:ascii="ＭＳ ゴシック" w:eastAsia="ＭＳ ゴシック" w:hAnsi="ＭＳ ゴシック" w:cstheme="minorBidi" w:hint="eastAsia"/>
          <w:sz w:val="24"/>
          <w:lang w:val="en-US"/>
        </w:rPr>
        <w:t>事故、火災</w:t>
      </w:r>
      <w:r w:rsidR="004A417D">
        <w:rPr>
          <w:rFonts w:ascii="ＭＳ ゴシック" w:eastAsia="ＭＳ ゴシック" w:hAnsi="ＭＳ ゴシック" w:cstheme="minorBidi" w:hint="eastAsia"/>
          <w:sz w:val="24"/>
          <w:lang w:val="en-US"/>
        </w:rPr>
        <w:t>の</w:t>
      </w:r>
      <w:r w:rsidR="002F578E">
        <w:rPr>
          <w:rFonts w:ascii="ＭＳ ゴシック" w:eastAsia="ＭＳ ゴシック" w:hAnsi="ＭＳ ゴシック" w:cstheme="minorBidi" w:hint="eastAsia"/>
          <w:sz w:val="24"/>
          <w:lang w:val="en-US"/>
        </w:rPr>
        <w:t>申請</w:t>
      </w:r>
      <w:r w:rsidR="004A417D">
        <w:rPr>
          <w:rFonts w:ascii="ＭＳ ゴシック" w:eastAsia="ＭＳ ゴシック" w:hAnsi="ＭＳ ゴシック" w:cstheme="minorBidi" w:hint="eastAsia"/>
          <w:sz w:val="24"/>
          <w:lang w:val="en-US"/>
        </w:rPr>
        <w:t>より</w:t>
      </w:r>
      <w:r w:rsidR="00755274">
        <w:rPr>
          <w:rFonts w:ascii="ＭＳ ゴシック" w:eastAsia="ＭＳ ゴシック" w:hAnsi="ＭＳ ゴシック" w:cstheme="minorBidi" w:hint="eastAsia"/>
          <w:sz w:val="24"/>
          <w:lang w:val="en-US"/>
        </w:rPr>
        <w:t>適用</w:t>
      </w:r>
      <w:r>
        <w:rPr>
          <w:rFonts w:ascii="ＭＳ ゴシック" w:eastAsia="ＭＳ ゴシック" w:hAnsi="ＭＳ ゴシック" w:cstheme="minorBidi" w:hint="eastAsia"/>
          <w:sz w:val="24"/>
          <w:lang w:val="en-US"/>
        </w:rPr>
        <w:t>)</w:t>
      </w:r>
    </w:p>
    <w:p w14:paraId="6797FAE8" w14:textId="0E02C05E" w:rsidR="00C102A6" w:rsidRDefault="00405AAD" w:rsidP="002F578E">
      <w:pPr>
        <w:ind w:leftChars="200" w:left="660" w:hangingChars="100" w:hanging="240"/>
        <w:rPr>
          <w:rFonts w:ascii="ＭＳ ゴシック" w:eastAsia="ＭＳ ゴシック" w:hAnsi="ＭＳ ゴシック" w:cstheme="minorBidi"/>
          <w:sz w:val="24"/>
          <w:lang w:val="en-US"/>
        </w:rPr>
      </w:pPr>
      <w:r>
        <w:rPr>
          <w:rFonts w:ascii="ＭＳ ゴシック" w:eastAsia="ＭＳ ゴシック" w:hAnsi="ＭＳ ゴシック" w:cstheme="minorBidi" w:hint="eastAsia"/>
          <w:sz w:val="24"/>
          <w:lang w:val="en-US"/>
        </w:rPr>
        <w:t>・１口契約は１個につき</w:t>
      </w:r>
      <w:r w:rsidR="00BC6DEE">
        <w:rPr>
          <w:rFonts w:ascii="ＭＳ ゴシック" w:eastAsia="ＭＳ ゴシック" w:hAnsi="ＭＳ ゴシック" w:cstheme="minorBidi" w:hint="eastAsia"/>
          <w:sz w:val="24"/>
          <w:lang w:val="en-US"/>
        </w:rPr>
        <w:t>５千</w:t>
      </w:r>
      <w:r>
        <w:rPr>
          <w:rFonts w:ascii="ＭＳ ゴシック" w:eastAsia="ＭＳ ゴシック" w:hAnsi="ＭＳ ゴシック" w:cstheme="minorBidi" w:hint="eastAsia"/>
          <w:sz w:val="24"/>
          <w:lang w:val="en-US"/>
        </w:rPr>
        <w:t>円、２口契約は１個につき</w:t>
      </w:r>
      <w:r w:rsidR="00BC6DEE">
        <w:rPr>
          <w:rFonts w:ascii="ＭＳ ゴシック" w:eastAsia="ＭＳ ゴシック" w:hAnsi="ＭＳ ゴシック" w:cstheme="minorBidi" w:hint="eastAsia"/>
          <w:sz w:val="24"/>
          <w:lang w:val="en-US"/>
        </w:rPr>
        <w:t>１万</w:t>
      </w:r>
      <w:r>
        <w:rPr>
          <w:rFonts w:ascii="ＭＳ ゴシック" w:eastAsia="ＭＳ ゴシック" w:hAnsi="ＭＳ ゴシック" w:cstheme="minorBidi" w:hint="eastAsia"/>
          <w:sz w:val="24"/>
          <w:lang w:val="en-US"/>
        </w:rPr>
        <w:t>円</w:t>
      </w:r>
    </w:p>
    <w:p w14:paraId="206E9C21" w14:textId="77777777" w:rsidR="00242004" w:rsidRDefault="00242004" w:rsidP="00242004">
      <w:pPr>
        <w:rPr>
          <w:rFonts w:ascii="ＭＳ ゴシック" w:eastAsia="ＭＳ ゴシック" w:hAnsi="ＭＳ ゴシック"/>
          <w:bCs/>
          <w:sz w:val="24"/>
        </w:rPr>
      </w:pPr>
    </w:p>
    <w:p w14:paraId="4E686206" w14:textId="77777777" w:rsidR="00BF513E" w:rsidRDefault="00BF513E" w:rsidP="007A15D6">
      <w:pPr>
        <w:spacing w:line="360" w:lineRule="exact"/>
        <w:rPr>
          <w:rFonts w:ascii="ＭＳ ゴシック" w:eastAsia="ＭＳ ゴシック" w:hAnsi="ＭＳ ゴシック"/>
          <w:bCs/>
          <w:sz w:val="24"/>
        </w:rPr>
      </w:pPr>
      <w:r>
        <w:rPr>
          <w:rFonts w:ascii="ＭＳ ゴシック" w:eastAsia="ＭＳ ゴシック" w:hAnsi="ＭＳ ゴシック" w:hint="eastAsia"/>
          <w:bCs/>
          <w:sz w:val="24"/>
        </w:rPr>
        <w:t xml:space="preserve">　　〇添付資料</w:t>
      </w:r>
    </w:p>
    <w:p w14:paraId="15855753" w14:textId="14A63EF1" w:rsidR="00BF513E" w:rsidRPr="004658B0" w:rsidRDefault="00AC6810" w:rsidP="004658B0">
      <w:pPr>
        <w:pStyle w:val="ab"/>
        <w:numPr>
          <w:ilvl w:val="0"/>
          <w:numId w:val="2"/>
        </w:numPr>
        <w:spacing w:line="360" w:lineRule="exact"/>
        <w:ind w:leftChars="0"/>
        <w:rPr>
          <w:rFonts w:ascii="ＭＳ ゴシック" w:eastAsia="ＭＳ ゴシック" w:hAnsi="ＭＳ ゴシック"/>
          <w:bCs/>
          <w:sz w:val="24"/>
        </w:rPr>
      </w:pPr>
      <w:r w:rsidRPr="004658B0">
        <w:rPr>
          <w:rFonts w:ascii="ＭＳ ゴシック" w:eastAsia="ＭＳ ゴシック" w:hAnsi="ＭＳ ゴシック" w:hint="eastAsia"/>
          <w:bCs/>
          <w:sz w:val="24"/>
        </w:rPr>
        <w:t>別添　ＬＰガスライフ支援金制度規約(</w:t>
      </w:r>
      <w:r w:rsidR="004D79EC" w:rsidRPr="004658B0">
        <w:rPr>
          <w:rFonts w:ascii="ＭＳ ゴシック" w:eastAsia="ＭＳ ゴシック" w:hAnsi="ＭＳ ゴシック" w:hint="eastAsia"/>
          <w:bCs/>
          <w:sz w:val="24"/>
        </w:rPr>
        <w:t>該当箇所</w:t>
      </w:r>
      <w:r w:rsidRPr="004658B0">
        <w:rPr>
          <w:rFonts w:ascii="ＭＳ ゴシック" w:eastAsia="ＭＳ ゴシック" w:hAnsi="ＭＳ ゴシック" w:hint="eastAsia"/>
          <w:bCs/>
          <w:sz w:val="24"/>
        </w:rPr>
        <w:t>新旧表)</w:t>
      </w:r>
    </w:p>
    <w:p w14:paraId="2006818C" w14:textId="77777777" w:rsidR="004658B0" w:rsidRDefault="00050E9E" w:rsidP="004658B0">
      <w:pPr>
        <w:pStyle w:val="ab"/>
        <w:numPr>
          <w:ilvl w:val="0"/>
          <w:numId w:val="2"/>
        </w:numPr>
        <w:spacing w:line="360" w:lineRule="exact"/>
        <w:ind w:leftChars="0"/>
        <w:rPr>
          <w:rFonts w:ascii="ＭＳ ゴシック" w:eastAsia="ＭＳ ゴシック" w:hAnsi="ＭＳ ゴシック"/>
          <w:bCs/>
          <w:sz w:val="24"/>
        </w:rPr>
      </w:pPr>
      <w:r w:rsidRPr="004658B0">
        <w:rPr>
          <w:rFonts w:ascii="ＭＳ ゴシック" w:eastAsia="ＭＳ ゴシック" w:hAnsi="ＭＳ ゴシック" w:hint="eastAsia"/>
          <w:bCs/>
          <w:sz w:val="24"/>
        </w:rPr>
        <w:t>ＬＰガスライフ支援制度規約及び契約・査定業務処理要領</w:t>
      </w:r>
      <w:r w:rsidR="007A15D6" w:rsidRPr="004658B0">
        <w:rPr>
          <w:rFonts w:ascii="ＭＳ ゴシック" w:eastAsia="ＭＳ ゴシック" w:hAnsi="ＭＳ ゴシック" w:hint="eastAsia"/>
          <w:bCs/>
          <w:sz w:val="24"/>
        </w:rPr>
        <w:t>（改定版）</w:t>
      </w:r>
    </w:p>
    <w:p w14:paraId="2C369DBA" w14:textId="0C6027DE" w:rsidR="004658B0" w:rsidRPr="004658B0" w:rsidRDefault="004658B0" w:rsidP="004658B0">
      <w:pPr>
        <w:pStyle w:val="ab"/>
        <w:numPr>
          <w:ilvl w:val="0"/>
          <w:numId w:val="2"/>
        </w:numPr>
        <w:spacing w:line="360" w:lineRule="exact"/>
        <w:ind w:leftChars="0"/>
        <w:rPr>
          <w:rFonts w:ascii="ＭＳ ゴシック" w:eastAsia="ＭＳ ゴシック" w:hAnsi="ＭＳ ゴシック"/>
          <w:bCs/>
          <w:sz w:val="24"/>
        </w:rPr>
      </w:pPr>
      <w:r w:rsidRPr="004658B0">
        <w:rPr>
          <w:rFonts w:ascii="ＭＳ ゴシック" w:eastAsia="ＭＳ ゴシック" w:hAnsi="ＭＳ ゴシック" w:hint="eastAsia"/>
          <w:sz w:val="24"/>
        </w:rPr>
        <w:t xml:space="preserve">様式４　</w:t>
      </w:r>
      <w:r w:rsidRPr="004658B0">
        <w:rPr>
          <w:rFonts w:ascii="ＭＳ ゴシック" w:eastAsia="ＭＳ ゴシック" w:hAnsi="ＭＳ ゴシック"/>
          <w:sz w:val="24"/>
        </w:rPr>
        <w:t>ＬＰガス容器（バルク・貯槽）、ガスメ</w:t>
      </w:r>
      <w:r w:rsidR="009C7C5A">
        <w:rPr>
          <w:rFonts w:ascii="ＭＳ ゴシック" w:eastAsia="ＭＳ ゴシック" w:hAnsi="ＭＳ ゴシック" w:hint="eastAsia"/>
          <w:sz w:val="24"/>
        </w:rPr>
        <w:t>ー</w:t>
      </w:r>
      <w:r w:rsidRPr="004658B0">
        <w:rPr>
          <w:rFonts w:ascii="ＭＳ ゴシック" w:eastAsia="ＭＳ ゴシック" w:hAnsi="ＭＳ ゴシック"/>
          <w:sz w:val="24"/>
        </w:rPr>
        <w:t>タ</w:t>
      </w:r>
      <w:r w:rsidR="009C7C5A">
        <w:rPr>
          <w:rFonts w:ascii="ＭＳ ゴシック" w:eastAsia="ＭＳ ゴシック" w:hAnsi="ＭＳ ゴシック" w:hint="eastAsia"/>
          <w:sz w:val="24"/>
        </w:rPr>
        <w:t>ー</w:t>
      </w:r>
      <w:r w:rsidRPr="004658B0">
        <w:rPr>
          <w:rFonts w:ascii="ＭＳ ゴシック" w:eastAsia="ＭＳ ゴシック" w:hAnsi="ＭＳ ゴシック"/>
          <w:sz w:val="24"/>
        </w:rPr>
        <w:t>、ＮＣＵ、調整器に</w:t>
      </w:r>
    </w:p>
    <w:p w14:paraId="25EC867F" w14:textId="5034DFD6" w:rsidR="00C102A6" w:rsidRPr="004658B0" w:rsidRDefault="004658B0" w:rsidP="004658B0">
      <w:pPr>
        <w:pStyle w:val="ab"/>
        <w:spacing w:line="360" w:lineRule="exact"/>
        <w:ind w:leftChars="0" w:left="1080"/>
        <w:rPr>
          <w:rFonts w:ascii="ＭＳ ゴシック" w:eastAsia="ＭＳ ゴシック" w:hAnsi="ＭＳ ゴシック"/>
          <w:bCs/>
          <w:sz w:val="24"/>
        </w:rPr>
      </w:pPr>
      <w:r w:rsidRPr="004658B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4658B0">
        <w:rPr>
          <w:rFonts w:ascii="ＭＳ ゴシック" w:eastAsia="ＭＳ ゴシック" w:hAnsi="ＭＳ ゴシック"/>
          <w:sz w:val="24"/>
        </w:rPr>
        <w:t>対する支援金請求書</w:t>
      </w:r>
    </w:p>
    <w:p w14:paraId="793F441D" w14:textId="1268FE0F" w:rsidR="004658B0" w:rsidRDefault="004658B0" w:rsidP="004658B0">
      <w:pPr>
        <w:pStyle w:val="ab"/>
        <w:numPr>
          <w:ilvl w:val="0"/>
          <w:numId w:val="2"/>
        </w:numPr>
        <w:spacing w:line="360" w:lineRule="exact"/>
        <w:ind w:leftChars="0"/>
        <w:rPr>
          <w:rFonts w:ascii="ＭＳ ゴシック" w:eastAsia="ＭＳ ゴシック" w:hAnsi="ＭＳ ゴシック"/>
          <w:sz w:val="24"/>
        </w:rPr>
      </w:pPr>
      <w:r>
        <w:rPr>
          <w:rFonts w:ascii="ＭＳ ゴシック" w:eastAsia="ＭＳ ゴシック" w:hAnsi="ＭＳ ゴシック" w:hint="eastAsia"/>
          <w:sz w:val="24"/>
        </w:rPr>
        <w:t xml:space="preserve">様式１０－１　</w:t>
      </w:r>
      <w:r w:rsidRPr="004658B0">
        <w:rPr>
          <w:rFonts w:ascii="ＭＳ ゴシック" w:eastAsia="ＭＳ ゴシック" w:hAnsi="ＭＳ ゴシック"/>
          <w:sz w:val="24"/>
        </w:rPr>
        <w:t>ＬＰライフ販売促進支援金請求書</w:t>
      </w:r>
    </w:p>
    <w:p w14:paraId="7B4B6AF6" w14:textId="77777777" w:rsidR="004658B0" w:rsidRDefault="004658B0" w:rsidP="004658B0">
      <w:pPr>
        <w:spacing w:line="360" w:lineRule="exact"/>
        <w:rPr>
          <w:rFonts w:ascii="ＭＳ ゴシック" w:eastAsia="ＭＳ ゴシック" w:hAnsi="ＭＳ ゴシック"/>
          <w:sz w:val="24"/>
        </w:rPr>
      </w:pPr>
    </w:p>
    <w:p w14:paraId="2DA08DE3" w14:textId="77777777" w:rsidR="00897EE9" w:rsidRPr="004658B0" w:rsidRDefault="00897EE9" w:rsidP="004658B0">
      <w:pPr>
        <w:spacing w:line="360" w:lineRule="exact"/>
        <w:rPr>
          <w:rFonts w:ascii="ＭＳ ゴシック" w:eastAsia="ＭＳ ゴシック" w:hAnsi="ＭＳ ゴシック"/>
          <w:sz w:val="24"/>
        </w:rPr>
      </w:pPr>
    </w:p>
    <w:p w14:paraId="7DF08F00" w14:textId="6AB3DE84" w:rsidR="00454CF6" w:rsidRPr="004D7B78" w:rsidRDefault="00454CF6" w:rsidP="004658B0">
      <w:pPr>
        <w:wordWrap w:val="0"/>
        <w:ind w:left="427" w:hangingChars="178" w:hanging="427"/>
        <w:jc w:val="right"/>
        <w:rPr>
          <w:rFonts w:ascii="ＭＳ ゴシック" w:eastAsia="ＭＳ ゴシック" w:hAnsi="ＭＳ ゴシック"/>
          <w:sz w:val="24"/>
        </w:rPr>
      </w:pPr>
      <w:r w:rsidRPr="004D7B78">
        <w:rPr>
          <w:rFonts w:ascii="ＭＳ ゴシック" w:eastAsia="ＭＳ ゴシック" w:hAnsi="ＭＳ ゴシック" w:hint="eastAsia"/>
          <w:sz w:val="24"/>
        </w:rPr>
        <w:t>以　上</w:t>
      </w:r>
    </w:p>
    <w:p w14:paraId="60F48204" w14:textId="1F2CAC78" w:rsidR="00897EE9" w:rsidRDefault="00BD500B" w:rsidP="00FD7397">
      <w:pPr>
        <w:jc w:val="right"/>
        <w:rPr>
          <w:rFonts w:ascii="ＭＳ ゴシック" w:eastAsia="ＭＳ ゴシック" w:hAnsi="ＭＳ ゴシック"/>
          <w:sz w:val="24"/>
        </w:rPr>
      </w:pPr>
      <w:r>
        <w:rPr>
          <w:rFonts w:ascii="ＭＳ ゴシック" w:eastAsia="ＭＳ ゴシック" w:hAnsi="ＭＳ ゴシック" w:hint="eastAsia"/>
          <w:sz w:val="24"/>
        </w:rPr>
        <w:t>送付手段：Ｅメール</w:t>
      </w:r>
    </w:p>
    <w:p w14:paraId="05F3C9AA" w14:textId="3F7E078D" w:rsidR="00454CF6" w:rsidRPr="00EB47FB" w:rsidRDefault="00454CF6" w:rsidP="00FD7397">
      <w:pPr>
        <w:jc w:val="right"/>
        <w:rPr>
          <w:rFonts w:ascii="ＭＳ ゴシック" w:eastAsia="ＭＳ ゴシック" w:hAnsi="ＭＳ ゴシック"/>
          <w:sz w:val="24"/>
        </w:rPr>
      </w:pPr>
      <w:r w:rsidRPr="004D7B78">
        <w:rPr>
          <w:rFonts w:ascii="ＭＳ ゴシック" w:eastAsia="ＭＳ ゴシック" w:hAnsi="ＭＳ ゴシック" w:hint="eastAsia"/>
          <w:sz w:val="24"/>
        </w:rPr>
        <w:t>担当：</w:t>
      </w:r>
      <w:r w:rsidR="00631510">
        <w:rPr>
          <w:rFonts w:ascii="ＭＳ ゴシック" w:eastAsia="ＭＳ ゴシック" w:hAnsi="ＭＳ ゴシック" w:hint="eastAsia"/>
          <w:sz w:val="24"/>
        </w:rPr>
        <w:t>管理Ｇ</w:t>
      </w:r>
      <w:r w:rsidR="005465F5" w:rsidRPr="004D7B78">
        <w:rPr>
          <w:rFonts w:ascii="ＭＳ ゴシック" w:eastAsia="ＭＳ ゴシック" w:hAnsi="ＭＳ ゴシック" w:hint="eastAsia"/>
          <w:sz w:val="24"/>
          <w:lang w:val="en-US"/>
        </w:rPr>
        <w:t xml:space="preserve">　</w:t>
      </w:r>
      <w:r w:rsidR="002F3F49">
        <w:rPr>
          <w:rFonts w:ascii="ＭＳ ゴシック" w:eastAsia="ＭＳ ゴシック" w:hAnsi="ＭＳ ゴシック" w:hint="eastAsia"/>
          <w:sz w:val="24"/>
          <w:lang w:val="en-US"/>
        </w:rPr>
        <w:t>橋本、</w:t>
      </w:r>
      <w:r w:rsidR="00B87839">
        <w:rPr>
          <w:rFonts w:ascii="ＭＳ ゴシック" w:eastAsia="ＭＳ ゴシック" w:hAnsi="ＭＳ ゴシック" w:hint="eastAsia"/>
          <w:sz w:val="24"/>
          <w:lang w:val="en-US"/>
        </w:rPr>
        <w:t>片岡</w:t>
      </w:r>
      <w:r w:rsidR="008B27C5">
        <w:rPr>
          <w:rFonts w:ascii="ＭＳ ゴシック" w:eastAsia="ＭＳ ゴシック" w:hAnsi="ＭＳ ゴシック" w:hint="eastAsia"/>
          <w:sz w:val="24"/>
          <w:lang w:val="en-US"/>
        </w:rPr>
        <w:t>、関</w:t>
      </w:r>
    </w:p>
    <w:sectPr w:rsidR="00454CF6" w:rsidRPr="00EB47FB" w:rsidSect="004658B0">
      <w:pgSz w:w="11906" w:h="16838" w:code="9"/>
      <w:pgMar w:top="1134" w:right="1418" w:bottom="1134" w:left="1418" w:header="851" w:footer="992" w:gutter="0"/>
      <w:cols w:space="425"/>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6EBAB" w14:textId="77777777" w:rsidR="00D05B84" w:rsidRDefault="00D05B84" w:rsidP="00FA6B8E">
      <w:r>
        <w:separator/>
      </w:r>
    </w:p>
  </w:endnote>
  <w:endnote w:type="continuationSeparator" w:id="0">
    <w:p w14:paraId="62EFBA1F" w14:textId="77777777" w:rsidR="00D05B84" w:rsidRDefault="00D05B84" w:rsidP="00FA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8272B" w14:textId="77777777" w:rsidR="00D05B84" w:rsidRDefault="00D05B84" w:rsidP="00FA6B8E">
      <w:r>
        <w:separator/>
      </w:r>
    </w:p>
  </w:footnote>
  <w:footnote w:type="continuationSeparator" w:id="0">
    <w:p w14:paraId="23CB531B" w14:textId="77777777" w:rsidR="00D05B84" w:rsidRDefault="00D05B84" w:rsidP="00FA6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F5A5D"/>
    <w:multiLevelType w:val="hybridMultilevel"/>
    <w:tmpl w:val="5CA816C6"/>
    <w:lvl w:ilvl="0" w:tplc="59F0E0D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368D0733"/>
    <w:multiLevelType w:val="hybridMultilevel"/>
    <w:tmpl w:val="921E1050"/>
    <w:lvl w:ilvl="0" w:tplc="F5EC2902">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939485381">
    <w:abstractNumId w:val="0"/>
  </w:num>
  <w:num w:numId="2" w16cid:durableId="208999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7BA"/>
    <w:rsid w:val="0000160E"/>
    <w:rsid w:val="00021755"/>
    <w:rsid w:val="00042163"/>
    <w:rsid w:val="00050E9E"/>
    <w:rsid w:val="0009532E"/>
    <w:rsid w:val="0009652E"/>
    <w:rsid w:val="00096C1F"/>
    <w:rsid w:val="000A2209"/>
    <w:rsid w:val="000A3070"/>
    <w:rsid w:val="000A7002"/>
    <w:rsid w:val="000B0CB7"/>
    <w:rsid w:val="000B7696"/>
    <w:rsid w:val="00113833"/>
    <w:rsid w:val="00134683"/>
    <w:rsid w:val="001366E8"/>
    <w:rsid w:val="001413FD"/>
    <w:rsid w:val="00156113"/>
    <w:rsid w:val="00177E3E"/>
    <w:rsid w:val="0018272E"/>
    <w:rsid w:val="00183799"/>
    <w:rsid w:val="001A0C8D"/>
    <w:rsid w:val="001A5E0E"/>
    <w:rsid w:val="001D0364"/>
    <w:rsid w:val="001D4A7F"/>
    <w:rsid w:val="001E6A87"/>
    <w:rsid w:val="00227A60"/>
    <w:rsid w:val="00242004"/>
    <w:rsid w:val="00245263"/>
    <w:rsid w:val="00253778"/>
    <w:rsid w:val="002537F9"/>
    <w:rsid w:val="00256584"/>
    <w:rsid w:val="0026204C"/>
    <w:rsid w:val="00272EA1"/>
    <w:rsid w:val="002B6440"/>
    <w:rsid w:val="002C0EBC"/>
    <w:rsid w:val="002D0C4E"/>
    <w:rsid w:val="002E39EB"/>
    <w:rsid w:val="002F1A00"/>
    <w:rsid w:val="002F3F49"/>
    <w:rsid w:val="002F578E"/>
    <w:rsid w:val="002F5C89"/>
    <w:rsid w:val="002F60C4"/>
    <w:rsid w:val="00311FFD"/>
    <w:rsid w:val="0032048F"/>
    <w:rsid w:val="003353EB"/>
    <w:rsid w:val="00335CD8"/>
    <w:rsid w:val="00342275"/>
    <w:rsid w:val="00352B91"/>
    <w:rsid w:val="00357157"/>
    <w:rsid w:val="00366FAC"/>
    <w:rsid w:val="0037096F"/>
    <w:rsid w:val="003A0658"/>
    <w:rsid w:val="003A55F7"/>
    <w:rsid w:val="003A5E9A"/>
    <w:rsid w:val="003D7942"/>
    <w:rsid w:val="0040088B"/>
    <w:rsid w:val="00402F1A"/>
    <w:rsid w:val="00405AAD"/>
    <w:rsid w:val="00412AC7"/>
    <w:rsid w:val="00416080"/>
    <w:rsid w:val="0043768C"/>
    <w:rsid w:val="00443F66"/>
    <w:rsid w:val="00453759"/>
    <w:rsid w:val="00454CF6"/>
    <w:rsid w:val="0045608E"/>
    <w:rsid w:val="00460E24"/>
    <w:rsid w:val="004658B0"/>
    <w:rsid w:val="00465DDA"/>
    <w:rsid w:val="004733ED"/>
    <w:rsid w:val="004A417D"/>
    <w:rsid w:val="004B1F5E"/>
    <w:rsid w:val="004C1E48"/>
    <w:rsid w:val="004C23BB"/>
    <w:rsid w:val="004C254C"/>
    <w:rsid w:val="004D79EC"/>
    <w:rsid w:val="004D7B78"/>
    <w:rsid w:val="004E315C"/>
    <w:rsid w:val="004F3E40"/>
    <w:rsid w:val="004F5F03"/>
    <w:rsid w:val="005003CA"/>
    <w:rsid w:val="005014B7"/>
    <w:rsid w:val="00517ACF"/>
    <w:rsid w:val="00543A2F"/>
    <w:rsid w:val="005465F5"/>
    <w:rsid w:val="00551074"/>
    <w:rsid w:val="00551EF2"/>
    <w:rsid w:val="0055688E"/>
    <w:rsid w:val="005612DB"/>
    <w:rsid w:val="005A20D3"/>
    <w:rsid w:val="005B4B21"/>
    <w:rsid w:val="005B6C3C"/>
    <w:rsid w:val="005D7855"/>
    <w:rsid w:val="005E1C6A"/>
    <w:rsid w:val="00606513"/>
    <w:rsid w:val="00607663"/>
    <w:rsid w:val="00611414"/>
    <w:rsid w:val="006172B9"/>
    <w:rsid w:val="006228AB"/>
    <w:rsid w:val="00630ED7"/>
    <w:rsid w:val="00631510"/>
    <w:rsid w:val="00664038"/>
    <w:rsid w:val="006A6772"/>
    <w:rsid w:val="006B138E"/>
    <w:rsid w:val="006B5B57"/>
    <w:rsid w:val="006D3600"/>
    <w:rsid w:val="006E7828"/>
    <w:rsid w:val="006F2FF7"/>
    <w:rsid w:val="007234EC"/>
    <w:rsid w:val="00734F0D"/>
    <w:rsid w:val="00755274"/>
    <w:rsid w:val="007622F9"/>
    <w:rsid w:val="00762FC5"/>
    <w:rsid w:val="00763350"/>
    <w:rsid w:val="007654A7"/>
    <w:rsid w:val="00786443"/>
    <w:rsid w:val="00787A5F"/>
    <w:rsid w:val="0079730E"/>
    <w:rsid w:val="007A15D6"/>
    <w:rsid w:val="007E334C"/>
    <w:rsid w:val="00835D22"/>
    <w:rsid w:val="0086011B"/>
    <w:rsid w:val="00880E29"/>
    <w:rsid w:val="00891156"/>
    <w:rsid w:val="008918A5"/>
    <w:rsid w:val="00897EE9"/>
    <w:rsid w:val="008A065A"/>
    <w:rsid w:val="008A5F92"/>
    <w:rsid w:val="008B27C5"/>
    <w:rsid w:val="008B3DD1"/>
    <w:rsid w:val="008D67BA"/>
    <w:rsid w:val="008E0A4A"/>
    <w:rsid w:val="008E6B70"/>
    <w:rsid w:val="0090245B"/>
    <w:rsid w:val="009100FE"/>
    <w:rsid w:val="00910B8A"/>
    <w:rsid w:val="009156AB"/>
    <w:rsid w:val="0092648A"/>
    <w:rsid w:val="00932E48"/>
    <w:rsid w:val="00946320"/>
    <w:rsid w:val="00954DF9"/>
    <w:rsid w:val="00967A80"/>
    <w:rsid w:val="00980436"/>
    <w:rsid w:val="009B04BE"/>
    <w:rsid w:val="009C0D31"/>
    <w:rsid w:val="009C629E"/>
    <w:rsid w:val="009C7C5A"/>
    <w:rsid w:val="00A16E75"/>
    <w:rsid w:val="00A34AC4"/>
    <w:rsid w:val="00A66659"/>
    <w:rsid w:val="00A66CBC"/>
    <w:rsid w:val="00A86733"/>
    <w:rsid w:val="00A86893"/>
    <w:rsid w:val="00AC6810"/>
    <w:rsid w:val="00AF74E7"/>
    <w:rsid w:val="00B04EFF"/>
    <w:rsid w:val="00B103CA"/>
    <w:rsid w:val="00B1204D"/>
    <w:rsid w:val="00B30BFD"/>
    <w:rsid w:val="00B55C29"/>
    <w:rsid w:val="00B6673B"/>
    <w:rsid w:val="00B67F35"/>
    <w:rsid w:val="00B87839"/>
    <w:rsid w:val="00BA0C8A"/>
    <w:rsid w:val="00BB0F2A"/>
    <w:rsid w:val="00BC1606"/>
    <w:rsid w:val="00BC6DEE"/>
    <w:rsid w:val="00BD500B"/>
    <w:rsid w:val="00BE7643"/>
    <w:rsid w:val="00BF513E"/>
    <w:rsid w:val="00C102A6"/>
    <w:rsid w:val="00C44881"/>
    <w:rsid w:val="00C55AD5"/>
    <w:rsid w:val="00C7640A"/>
    <w:rsid w:val="00C768FD"/>
    <w:rsid w:val="00CF1A94"/>
    <w:rsid w:val="00D0458D"/>
    <w:rsid w:val="00D05B84"/>
    <w:rsid w:val="00D2715B"/>
    <w:rsid w:val="00D34734"/>
    <w:rsid w:val="00D34A5B"/>
    <w:rsid w:val="00D36D5F"/>
    <w:rsid w:val="00D77E67"/>
    <w:rsid w:val="00D819ED"/>
    <w:rsid w:val="00D93583"/>
    <w:rsid w:val="00DC26ED"/>
    <w:rsid w:val="00DD56BA"/>
    <w:rsid w:val="00E075C6"/>
    <w:rsid w:val="00E11507"/>
    <w:rsid w:val="00E23B82"/>
    <w:rsid w:val="00E34C09"/>
    <w:rsid w:val="00E45275"/>
    <w:rsid w:val="00E56A58"/>
    <w:rsid w:val="00E56D19"/>
    <w:rsid w:val="00E65AF0"/>
    <w:rsid w:val="00E81469"/>
    <w:rsid w:val="00EA3254"/>
    <w:rsid w:val="00EA4CFA"/>
    <w:rsid w:val="00EA6079"/>
    <w:rsid w:val="00EB47FB"/>
    <w:rsid w:val="00EC60C8"/>
    <w:rsid w:val="00EF0933"/>
    <w:rsid w:val="00EF0FB2"/>
    <w:rsid w:val="00F011B1"/>
    <w:rsid w:val="00F16E12"/>
    <w:rsid w:val="00F34937"/>
    <w:rsid w:val="00F40AD2"/>
    <w:rsid w:val="00F41DB5"/>
    <w:rsid w:val="00F53170"/>
    <w:rsid w:val="00F76AA8"/>
    <w:rsid w:val="00F82348"/>
    <w:rsid w:val="00F93668"/>
    <w:rsid w:val="00F941A7"/>
    <w:rsid w:val="00F956E9"/>
    <w:rsid w:val="00FA04AD"/>
    <w:rsid w:val="00FA1149"/>
    <w:rsid w:val="00FA6B8E"/>
    <w:rsid w:val="00FA7937"/>
    <w:rsid w:val="00FC07F6"/>
    <w:rsid w:val="00FC2727"/>
    <w:rsid w:val="00FD7397"/>
    <w:rsid w:val="00FE0FEF"/>
    <w:rsid w:val="00FE42C9"/>
    <w:rsid w:val="00FE531A"/>
    <w:rsid w:val="00FF0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43E918"/>
  <w15:docId w15:val="{D38B1D37-D769-49A8-979E-CB8DB35A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59" w:lineRule="atLeast"/>
      <w:jc w:val="both"/>
      <w:textAlignment w:val="baseline"/>
    </w:pPr>
    <w:rPr>
      <w:rFonts w:ascii="ＭＳ 明朝"/>
      <w:spacing w:val="-1"/>
      <w:sz w:val="21"/>
    </w:rPr>
  </w:style>
  <w:style w:type="paragraph" w:styleId="a4">
    <w:name w:val="Closing"/>
    <w:basedOn w:val="a"/>
    <w:next w:val="a"/>
    <w:pPr>
      <w:adjustRightInd w:val="0"/>
      <w:jc w:val="right"/>
      <w:textAlignment w:val="baseline"/>
    </w:pPr>
    <w:rPr>
      <w:rFonts w:ascii="ＭＳ 明朝"/>
      <w:kern w:val="0"/>
      <w:szCs w:val="20"/>
      <w:lang w:val="en-US"/>
    </w:rPr>
  </w:style>
  <w:style w:type="paragraph" w:customStyle="1" w:styleId="21">
    <w:name w:val="本文 21"/>
    <w:basedOn w:val="a"/>
    <w:pPr>
      <w:adjustRightInd w:val="0"/>
      <w:spacing w:line="360" w:lineRule="atLeast"/>
      <w:ind w:left="210" w:firstLine="210"/>
      <w:textAlignment w:val="baseline"/>
    </w:pPr>
    <w:rPr>
      <w:rFonts w:eastAsia="ＭＳ ゴシック"/>
      <w:szCs w:val="20"/>
      <w:lang w:val="en-US"/>
    </w:rPr>
  </w:style>
  <w:style w:type="paragraph" w:styleId="a5">
    <w:name w:val="header"/>
    <w:basedOn w:val="a"/>
    <w:link w:val="a6"/>
    <w:rsid w:val="00FA6B8E"/>
    <w:pPr>
      <w:tabs>
        <w:tab w:val="center" w:pos="4252"/>
        <w:tab w:val="right" w:pos="8504"/>
      </w:tabs>
      <w:snapToGrid w:val="0"/>
    </w:pPr>
  </w:style>
  <w:style w:type="character" w:customStyle="1" w:styleId="a6">
    <w:name w:val="ヘッダー (文字)"/>
    <w:basedOn w:val="a0"/>
    <w:link w:val="a5"/>
    <w:rsid w:val="00FA6B8E"/>
    <w:rPr>
      <w:kern w:val="2"/>
      <w:sz w:val="21"/>
      <w:szCs w:val="24"/>
      <w:lang w:val="fr-FR"/>
    </w:rPr>
  </w:style>
  <w:style w:type="paragraph" w:styleId="a7">
    <w:name w:val="footer"/>
    <w:basedOn w:val="a"/>
    <w:link w:val="a8"/>
    <w:rsid w:val="00FA6B8E"/>
    <w:pPr>
      <w:tabs>
        <w:tab w:val="center" w:pos="4252"/>
        <w:tab w:val="right" w:pos="8504"/>
      </w:tabs>
      <w:snapToGrid w:val="0"/>
    </w:pPr>
  </w:style>
  <w:style w:type="character" w:customStyle="1" w:styleId="a8">
    <w:name w:val="フッター (文字)"/>
    <w:basedOn w:val="a0"/>
    <w:link w:val="a7"/>
    <w:rsid w:val="00FA6B8E"/>
    <w:rPr>
      <w:kern w:val="2"/>
      <w:sz w:val="21"/>
      <w:szCs w:val="24"/>
      <w:lang w:val="fr-FR"/>
    </w:rPr>
  </w:style>
  <w:style w:type="paragraph" w:styleId="a9">
    <w:name w:val="Balloon Text"/>
    <w:basedOn w:val="a"/>
    <w:link w:val="aa"/>
    <w:semiHidden/>
    <w:unhideWhenUsed/>
    <w:rsid w:val="00607663"/>
    <w:rPr>
      <w:rFonts w:asciiTheme="majorHAnsi" w:eastAsiaTheme="majorEastAsia" w:hAnsiTheme="majorHAnsi" w:cstheme="majorBidi"/>
      <w:sz w:val="18"/>
      <w:szCs w:val="18"/>
    </w:rPr>
  </w:style>
  <w:style w:type="character" w:customStyle="1" w:styleId="aa">
    <w:name w:val="吹き出し (文字)"/>
    <w:basedOn w:val="a0"/>
    <w:link w:val="a9"/>
    <w:semiHidden/>
    <w:rsid w:val="00607663"/>
    <w:rPr>
      <w:rFonts w:asciiTheme="majorHAnsi" w:eastAsiaTheme="majorEastAsia" w:hAnsiTheme="majorHAnsi" w:cstheme="majorBidi"/>
      <w:kern w:val="2"/>
      <w:sz w:val="18"/>
      <w:szCs w:val="18"/>
      <w:lang w:val="fr-FR"/>
    </w:rPr>
  </w:style>
  <w:style w:type="paragraph" w:styleId="ab">
    <w:name w:val="List Paragraph"/>
    <w:basedOn w:val="a"/>
    <w:uiPriority w:val="34"/>
    <w:qFormat/>
    <w:rsid w:val="004A41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31842">
      <w:bodyDiv w:val="1"/>
      <w:marLeft w:val="0"/>
      <w:marRight w:val="0"/>
      <w:marTop w:val="0"/>
      <w:marBottom w:val="0"/>
      <w:divBdr>
        <w:top w:val="none" w:sz="0" w:space="0" w:color="auto"/>
        <w:left w:val="none" w:sz="0" w:space="0" w:color="auto"/>
        <w:bottom w:val="none" w:sz="0" w:space="0" w:color="auto"/>
        <w:right w:val="none" w:sz="0" w:space="0" w:color="auto"/>
      </w:divBdr>
    </w:div>
    <w:div w:id="116709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34B58-288A-48CB-B29B-AAC0C9B1B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107</Words>
  <Characters>612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ＬＰライフ事務処理</vt:lpstr>
      <vt:lpstr>                                                          平成１５年２月＊＊日</vt:lpstr>
    </vt:vector>
  </TitlesOfParts>
  <Company>（社）日本エルピーガス連合会</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ＬＰライフ事務処理</dc:title>
  <dc:subject/>
  <dc:creator>全Ｌ協</dc:creator>
  <cp:keywords/>
  <dc:description/>
  <cp:lastModifiedBy>JLSA015</cp:lastModifiedBy>
  <cp:revision>27</cp:revision>
  <cp:lastPrinted>2025-04-10T04:19:00Z</cp:lastPrinted>
  <dcterms:created xsi:type="dcterms:W3CDTF">2017-02-06T08:45:00Z</dcterms:created>
  <dcterms:modified xsi:type="dcterms:W3CDTF">2026-05-22T04:50:00Z</dcterms:modified>
</cp:coreProperties>
</file>